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FEF42" w14:textId="5A9BDA63" w:rsidR="002F3C13" w:rsidRPr="002F3C13" w:rsidRDefault="002F3C13">
      <w:pPr>
        <w:rPr>
          <w:rFonts w:ascii="Arial" w:hAnsi="Arial" w:cs="Arial"/>
          <w:lang w:val="en-US"/>
        </w:rPr>
      </w:pPr>
      <w:proofErr w:type="spellStart"/>
      <w:r w:rsidRPr="002F3C13">
        <w:rPr>
          <w:rFonts w:ascii="Arial" w:hAnsi="Arial" w:cs="Arial"/>
          <w:lang w:val="en-US"/>
        </w:rPr>
        <w:t>Graad</w:t>
      </w:r>
      <w:proofErr w:type="spellEnd"/>
      <w:r w:rsidRPr="002F3C13">
        <w:rPr>
          <w:rFonts w:ascii="Arial" w:hAnsi="Arial" w:cs="Arial"/>
          <w:lang w:val="en-US"/>
        </w:rPr>
        <w:t xml:space="preserve"> 9 </w:t>
      </w:r>
      <w:proofErr w:type="spellStart"/>
      <w:r w:rsidRPr="002F3C13">
        <w:rPr>
          <w:rFonts w:ascii="Arial" w:hAnsi="Arial" w:cs="Arial"/>
          <w:lang w:val="en-US"/>
        </w:rPr>
        <w:t>Besigheids</w:t>
      </w:r>
      <w:proofErr w:type="spellEnd"/>
    </w:p>
    <w:p w14:paraId="2815E122" w14:textId="6A6A8EAB" w:rsidR="002F3C13" w:rsidRPr="002F3C13" w:rsidRDefault="002F3C13">
      <w:pPr>
        <w:rPr>
          <w:rFonts w:ascii="Arial" w:hAnsi="Arial" w:cs="Arial"/>
          <w:lang w:val="en-US"/>
        </w:rPr>
      </w:pPr>
    </w:p>
    <w:p w14:paraId="14F0349A" w14:textId="3F3740D7" w:rsidR="002F3C13" w:rsidRPr="002F3C13" w:rsidRDefault="002F3C13">
      <w:pPr>
        <w:rPr>
          <w:rFonts w:ascii="Arial" w:hAnsi="Arial" w:cs="Arial"/>
          <w:lang w:val="en-US"/>
        </w:rPr>
      </w:pPr>
      <w:proofErr w:type="spellStart"/>
      <w:r w:rsidRPr="002F3C13">
        <w:rPr>
          <w:rFonts w:ascii="Arial" w:hAnsi="Arial" w:cs="Arial"/>
          <w:lang w:val="en-US"/>
        </w:rPr>
        <w:t>Sektore</w:t>
      </w:r>
      <w:proofErr w:type="spellEnd"/>
      <w:r w:rsidRPr="002F3C13">
        <w:rPr>
          <w:rFonts w:ascii="Arial" w:hAnsi="Arial" w:cs="Arial"/>
          <w:lang w:val="en-US"/>
        </w:rPr>
        <w:t xml:space="preserve"> </w:t>
      </w:r>
      <w:proofErr w:type="spellStart"/>
      <w:r w:rsidRPr="002F3C13">
        <w:rPr>
          <w:rFonts w:ascii="Arial" w:hAnsi="Arial" w:cs="Arial"/>
          <w:lang w:val="en-US"/>
        </w:rPr>
        <w:t>vervolg</w:t>
      </w:r>
      <w:proofErr w:type="spellEnd"/>
      <w:r w:rsidRPr="002F3C13">
        <w:rPr>
          <w:rFonts w:ascii="Arial" w:hAnsi="Arial" w:cs="Arial"/>
          <w:lang w:val="en-US"/>
        </w:rPr>
        <w:t xml:space="preserve">: </w:t>
      </w:r>
      <w:proofErr w:type="spellStart"/>
      <w:r w:rsidRPr="002F3C13">
        <w:rPr>
          <w:rFonts w:ascii="Arial" w:hAnsi="Arial" w:cs="Arial"/>
          <w:lang w:val="en-US"/>
        </w:rPr>
        <w:t>Skryf</w:t>
      </w:r>
      <w:proofErr w:type="spellEnd"/>
      <w:r w:rsidRPr="002F3C13">
        <w:rPr>
          <w:rFonts w:ascii="Arial" w:hAnsi="Arial" w:cs="Arial"/>
          <w:lang w:val="en-US"/>
        </w:rPr>
        <w:t xml:space="preserve"> die </w:t>
      </w:r>
      <w:proofErr w:type="spellStart"/>
      <w:r w:rsidRPr="002F3C13">
        <w:rPr>
          <w:rFonts w:ascii="Arial" w:hAnsi="Arial" w:cs="Arial"/>
          <w:lang w:val="en-US"/>
        </w:rPr>
        <w:t>volgende</w:t>
      </w:r>
      <w:proofErr w:type="spellEnd"/>
      <w:r w:rsidRPr="002F3C13">
        <w:rPr>
          <w:rFonts w:ascii="Arial" w:hAnsi="Arial" w:cs="Arial"/>
          <w:lang w:val="en-US"/>
        </w:rPr>
        <w:t xml:space="preserve"> in </w:t>
      </w:r>
      <w:proofErr w:type="spellStart"/>
      <w:r w:rsidRPr="002F3C13">
        <w:rPr>
          <w:rFonts w:ascii="Arial" w:hAnsi="Arial" w:cs="Arial"/>
          <w:lang w:val="en-US"/>
        </w:rPr>
        <w:t>jul</w:t>
      </w:r>
      <w:proofErr w:type="spellEnd"/>
      <w:r w:rsidRPr="002F3C13">
        <w:rPr>
          <w:rFonts w:ascii="Arial" w:hAnsi="Arial" w:cs="Arial"/>
          <w:lang w:val="en-US"/>
        </w:rPr>
        <w:t xml:space="preserve"> </w:t>
      </w:r>
      <w:proofErr w:type="spellStart"/>
      <w:r w:rsidRPr="002F3C13">
        <w:rPr>
          <w:rFonts w:ascii="Arial" w:hAnsi="Arial" w:cs="Arial"/>
          <w:lang w:val="en-US"/>
        </w:rPr>
        <w:t>skrifte</w:t>
      </w:r>
      <w:proofErr w:type="spellEnd"/>
      <w:r w:rsidRPr="002F3C13">
        <w:rPr>
          <w:rFonts w:ascii="Arial" w:hAnsi="Arial" w:cs="Arial"/>
          <w:lang w:val="en-US"/>
        </w:rPr>
        <w:t xml:space="preserve"> </w:t>
      </w:r>
      <w:proofErr w:type="spellStart"/>
      <w:r w:rsidRPr="002F3C13">
        <w:rPr>
          <w:rFonts w:ascii="Arial" w:hAnsi="Arial" w:cs="Arial"/>
          <w:lang w:val="en-US"/>
        </w:rPr>
        <w:t>neer</w:t>
      </w:r>
      <w:proofErr w:type="spellEnd"/>
      <w:r w:rsidRPr="002F3C13">
        <w:rPr>
          <w:rFonts w:ascii="Arial" w:hAnsi="Arial" w:cs="Arial"/>
          <w:lang w:val="en-US"/>
        </w:rPr>
        <w:t>.</w:t>
      </w:r>
    </w:p>
    <w:p w14:paraId="45BF4788" w14:textId="5627F490" w:rsidR="002F3C13" w:rsidRPr="002F3C13" w:rsidRDefault="002F3C13">
      <w:pPr>
        <w:rPr>
          <w:rFonts w:ascii="Arial" w:hAnsi="Arial" w:cs="Arial"/>
          <w:lang w:val="en-US"/>
        </w:rPr>
      </w:pPr>
    </w:p>
    <w:p w14:paraId="3C08ACB9" w14:textId="77777777" w:rsidR="002F3C13" w:rsidRPr="002F3C13" w:rsidRDefault="002F3C13" w:rsidP="002F3C13">
      <w:pPr>
        <w:pStyle w:val="Default"/>
        <w:rPr>
          <w:rFonts w:ascii="Arial" w:hAnsi="Arial" w:cs="Arial"/>
          <w:sz w:val="36"/>
          <w:szCs w:val="36"/>
        </w:rPr>
      </w:pPr>
      <w:proofErr w:type="spellStart"/>
      <w:r w:rsidRPr="002F3C13">
        <w:rPr>
          <w:rFonts w:ascii="Arial" w:hAnsi="Arial" w:cs="Arial"/>
          <w:sz w:val="36"/>
          <w:szCs w:val="36"/>
        </w:rPr>
        <w:t>Verwantskappe</w:t>
      </w:r>
      <w:proofErr w:type="spellEnd"/>
      <w:r w:rsidRPr="002F3C13">
        <w:rPr>
          <w:rFonts w:ascii="Arial" w:hAnsi="Arial" w:cs="Arial"/>
          <w:sz w:val="36"/>
          <w:szCs w:val="36"/>
        </w:rPr>
        <w:t xml:space="preserve"> van die </w:t>
      </w:r>
      <w:proofErr w:type="spellStart"/>
      <w:r w:rsidRPr="002F3C13">
        <w:rPr>
          <w:rFonts w:ascii="Arial" w:hAnsi="Arial" w:cs="Arial"/>
          <w:sz w:val="36"/>
          <w:szCs w:val="36"/>
        </w:rPr>
        <w:t>drie</w:t>
      </w:r>
      <w:proofErr w:type="spellEnd"/>
      <w:r w:rsidRPr="002F3C1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3C13">
        <w:rPr>
          <w:rFonts w:ascii="Arial" w:hAnsi="Arial" w:cs="Arial"/>
          <w:sz w:val="36"/>
          <w:szCs w:val="36"/>
        </w:rPr>
        <w:t>sektore</w:t>
      </w:r>
      <w:proofErr w:type="spellEnd"/>
      <w:r w:rsidRPr="002F3C13">
        <w:rPr>
          <w:rFonts w:ascii="Arial" w:hAnsi="Arial" w:cs="Arial"/>
          <w:sz w:val="36"/>
          <w:szCs w:val="36"/>
        </w:rPr>
        <w:t xml:space="preserve">. </w:t>
      </w:r>
    </w:p>
    <w:p w14:paraId="55DE0F14" w14:textId="5ACB23A7" w:rsidR="002F3C13" w:rsidRPr="002F3C13" w:rsidRDefault="002F3C13" w:rsidP="002F3C13">
      <w:pPr>
        <w:rPr>
          <w:rFonts w:ascii="Arial" w:hAnsi="Arial" w:cs="Arial"/>
          <w:sz w:val="23"/>
          <w:szCs w:val="23"/>
        </w:rPr>
      </w:pPr>
      <w:r w:rsidRPr="002F3C13">
        <w:rPr>
          <w:rFonts w:ascii="Arial" w:hAnsi="Arial" w:cs="Arial"/>
          <w:sz w:val="23"/>
          <w:szCs w:val="23"/>
        </w:rPr>
        <w:t xml:space="preserve">Al </w:t>
      </w:r>
      <w:proofErr w:type="spellStart"/>
      <w:r w:rsidRPr="002F3C13">
        <w:rPr>
          <w:rFonts w:ascii="Arial" w:hAnsi="Arial" w:cs="Arial"/>
          <w:sz w:val="23"/>
          <w:szCs w:val="23"/>
        </w:rPr>
        <w:t>drie</w:t>
      </w:r>
      <w:proofErr w:type="spellEnd"/>
      <w:r w:rsidRPr="002F3C1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F3C13">
        <w:rPr>
          <w:rFonts w:ascii="Arial" w:hAnsi="Arial" w:cs="Arial"/>
          <w:sz w:val="23"/>
          <w:szCs w:val="23"/>
        </w:rPr>
        <w:t>hierdie</w:t>
      </w:r>
      <w:proofErr w:type="spellEnd"/>
      <w:r w:rsidRPr="002F3C1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F3C13">
        <w:rPr>
          <w:rFonts w:ascii="Arial" w:hAnsi="Arial" w:cs="Arial"/>
          <w:sz w:val="23"/>
          <w:szCs w:val="23"/>
        </w:rPr>
        <w:t>sektore</w:t>
      </w:r>
      <w:proofErr w:type="spellEnd"/>
      <w:r w:rsidRPr="002F3C13">
        <w:rPr>
          <w:rFonts w:ascii="Arial" w:hAnsi="Arial" w:cs="Arial"/>
          <w:sz w:val="23"/>
          <w:szCs w:val="23"/>
        </w:rPr>
        <w:t xml:space="preserve"> is in ‘n </w:t>
      </w:r>
      <w:proofErr w:type="spellStart"/>
      <w:r w:rsidRPr="002F3C13">
        <w:rPr>
          <w:rFonts w:ascii="Arial" w:hAnsi="Arial" w:cs="Arial"/>
          <w:sz w:val="23"/>
          <w:szCs w:val="23"/>
        </w:rPr>
        <w:t>noue</w:t>
      </w:r>
      <w:proofErr w:type="spellEnd"/>
      <w:r w:rsidRPr="002F3C1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F3C13">
        <w:rPr>
          <w:rFonts w:ascii="Arial" w:hAnsi="Arial" w:cs="Arial"/>
          <w:sz w:val="23"/>
          <w:szCs w:val="23"/>
        </w:rPr>
        <w:t>verwantskap</w:t>
      </w:r>
      <w:proofErr w:type="spellEnd"/>
      <w:r w:rsidRPr="002F3C13">
        <w:rPr>
          <w:rFonts w:ascii="Arial" w:hAnsi="Arial" w:cs="Arial"/>
          <w:sz w:val="23"/>
          <w:szCs w:val="23"/>
        </w:rPr>
        <w:t xml:space="preserve"> met </w:t>
      </w:r>
      <w:proofErr w:type="spellStart"/>
      <w:r w:rsidRPr="002F3C13">
        <w:rPr>
          <w:rFonts w:ascii="Arial" w:hAnsi="Arial" w:cs="Arial"/>
          <w:sz w:val="23"/>
          <w:szCs w:val="23"/>
        </w:rPr>
        <w:t>mekaar</w:t>
      </w:r>
      <w:proofErr w:type="spellEnd"/>
      <w:r w:rsidRPr="002F3C1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F3C13">
        <w:rPr>
          <w:rFonts w:ascii="Arial" w:hAnsi="Arial" w:cs="Arial"/>
          <w:sz w:val="23"/>
          <w:szCs w:val="23"/>
        </w:rPr>
        <w:t>en</w:t>
      </w:r>
      <w:proofErr w:type="spellEnd"/>
      <w:r w:rsidRPr="002F3C13">
        <w:rPr>
          <w:rFonts w:ascii="Arial" w:hAnsi="Arial" w:cs="Arial"/>
          <w:sz w:val="23"/>
          <w:szCs w:val="23"/>
        </w:rPr>
        <w:t xml:space="preserve"> is </w:t>
      </w:r>
      <w:proofErr w:type="spellStart"/>
      <w:r w:rsidRPr="002F3C13">
        <w:rPr>
          <w:rFonts w:ascii="Arial" w:hAnsi="Arial" w:cs="Arial"/>
          <w:sz w:val="23"/>
          <w:szCs w:val="23"/>
        </w:rPr>
        <w:t>elke</w:t>
      </w:r>
      <w:proofErr w:type="spellEnd"/>
      <w:r w:rsidRPr="002F3C1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F3C13">
        <w:rPr>
          <w:rFonts w:ascii="Arial" w:hAnsi="Arial" w:cs="Arial"/>
          <w:sz w:val="23"/>
          <w:szCs w:val="23"/>
        </w:rPr>
        <w:t>sektor</w:t>
      </w:r>
      <w:proofErr w:type="spellEnd"/>
      <w:r w:rsidRPr="002F3C1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F3C13">
        <w:rPr>
          <w:rFonts w:ascii="Arial" w:hAnsi="Arial" w:cs="Arial"/>
          <w:sz w:val="23"/>
          <w:szCs w:val="23"/>
        </w:rPr>
        <w:t>afhanklik</w:t>
      </w:r>
      <w:proofErr w:type="spellEnd"/>
      <w:r w:rsidRPr="002F3C13">
        <w:rPr>
          <w:rFonts w:ascii="Arial" w:hAnsi="Arial" w:cs="Arial"/>
          <w:sz w:val="23"/>
          <w:szCs w:val="23"/>
        </w:rPr>
        <w:t xml:space="preserve"> van </w:t>
      </w:r>
      <w:proofErr w:type="spellStart"/>
      <w:r w:rsidRPr="002F3C13">
        <w:rPr>
          <w:rFonts w:ascii="Arial" w:hAnsi="Arial" w:cs="Arial"/>
          <w:sz w:val="23"/>
          <w:szCs w:val="23"/>
        </w:rPr>
        <w:t>mekaar</w:t>
      </w:r>
      <w:proofErr w:type="spellEnd"/>
      <w:r w:rsidRPr="002F3C13">
        <w:rPr>
          <w:rFonts w:ascii="Arial" w:hAnsi="Arial" w:cs="Arial"/>
          <w:sz w:val="23"/>
          <w:szCs w:val="23"/>
        </w:rPr>
        <w:t>.</w:t>
      </w:r>
    </w:p>
    <w:p w14:paraId="4EBC1F76" w14:textId="77777777" w:rsidR="002F3C13" w:rsidRPr="002F3C13" w:rsidRDefault="002F3C13" w:rsidP="002F3C13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220FBED2" w14:textId="2083CC8E" w:rsidR="002F3C13" w:rsidRPr="002F3C13" w:rsidRDefault="002F3C13" w:rsidP="002F3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2"/>
        <w:rPr>
          <w:rFonts w:ascii="Arial" w:hAnsi="Arial" w:cs="Arial"/>
          <w:color w:val="000000"/>
          <w:sz w:val="23"/>
          <w:szCs w:val="23"/>
          <w:lang w:val="en-US"/>
        </w:rPr>
      </w:pPr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Die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primêre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sektor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voorsien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grondstowwe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aan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die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sekondêre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sektor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wat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gebruik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sal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word om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produkte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te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910A2D">
        <w:rPr>
          <w:rFonts w:ascii="Arial" w:hAnsi="Arial" w:cs="Arial"/>
          <w:color w:val="000000"/>
          <w:sz w:val="23"/>
          <w:szCs w:val="23"/>
          <w:lang w:val="en-US"/>
        </w:rPr>
        <w:t>vervaardig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14:paraId="41967D59" w14:textId="37E1CB10" w:rsidR="00DB5068" w:rsidRDefault="002F3C13" w:rsidP="002F3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2"/>
        <w:rPr>
          <w:rFonts w:ascii="Arial" w:hAnsi="Arial" w:cs="Arial"/>
          <w:color w:val="000000"/>
          <w:sz w:val="23"/>
          <w:szCs w:val="23"/>
          <w:lang w:val="en-US"/>
        </w:rPr>
      </w:pPr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Die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sekondêre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sektor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is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afhanklik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van die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primêre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sektor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om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grondstowwe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te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voorsien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sodat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hulle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produkte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kan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maak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, maar die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sekondêre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sektor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is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verantwoordelik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910A2D">
        <w:rPr>
          <w:rFonts w:ascii="Arial" w:hAnsi="Arial" w:cs="Arial"/>
          <w:color w:val="000000"/>
          <w:sz w:val="23"/>
          <w:szCs w:val="23"/>
          <w:lang w:val="en-US"/>
        </w:rPr>
        <w:t>daarvoor</w:t>
      </w:r>
      <w:proofErr w:type="spellEnd"/>
      <w:r w:rsidR="00910A2D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om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produkte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te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verskaf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aan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die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tersiêre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sektor</w:t>
      </w:r>
      <w:proofErr w:type="spellEnd"/>
      <w:r w:rsidRPr="002F3C13"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14:paraId="2B5BF9CB" w14:textId="6C380073" w:rsidR="002F3C13" w:rsidRPr="00DB5068" w:rsidRDefault="002F3C13" w:rsidP="002F3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2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Tersiêre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sektor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is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afhanklik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van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albei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die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primêre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en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sekondêre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sektor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. T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ersiêre sektor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verkoop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hierdie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produkte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aan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die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verbruikers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, maar die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tersiêre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sektor</w:t>
      </w:r>
      <w:proofErr w:type="spellEnd"/>
      <w:r w:rsidR="00DB5068"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kan</w:t>
      </w:r>
      <w:proofErr w:type="spellEnd"/>
      <w:r w:rsidR="00DB5068"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ook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weer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goedere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en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dienste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aan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die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primêre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en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sekondêre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sektore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verkoop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/</w:t>
      </w:r>
      <w:r w:rsidR="00910A2D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verskaf</w:t>
      </w:r>
      <w:proofErr w:type="spellEnd"/>
      <w:r w:rsidRPr="00DB5068"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14:paraId="2A464222" w14:textId="6463D21D" w:rsidR="002F3C13" w:rsidRPr="00135BB3" w:rsidRDefault="002F3C13" w:rsidP="002F3C13">
      <w:pPr>
        <w:rPr>
          <w:rFonts w:ascii="Arial" w:hAnsi="Arial" w:cs="Arial"/>
          <w:lang w:val="en-US"/>
        </w:rPr>
      </w:pPr>
    </w:p>
    <w:p w14:paraId="334EBD9B" w14:textId="1398E088" w:rsidR="00352AFB" w:rsidRPr="00135BB3" w:rsidRDefault="002F3C13" w:rsidP="00352AFB">
      <w:pPr>
        <w:pStyle w:val="Default"/>
        <w:rPr>
          <w:rFonts w:ascii="Arial" w:hAnsi="Arial" w:cs="Arial"/>
          <w:sz w:val="36"/>
          <w:szCs w:val="36"/>
        </w:rPr>
      </w:pPr>
      <w:r w:rsidRPr="00135BB3">
        <w:rPr>
          <w:rFonts w:ascii="Arial" w:hAnsi="Arial" w:cs="Arial"/>
          <w:sz w:val="36"/>
          <w:szCs w:val="36"/>
        </w:rPr>
        <w:t xml:space="preserve">Die </w:t>
      </w:r>
      <w:proofErr w:type="spellStart"/>
      <w:r w:rsidRPr="00135BB3">
        <w:rPr>
          <w:rFonts w:ascii="Arial" w:hAnsi="Arial" w:cs="Arial"/>
          <w:sz w:val="36"/>
          <w:szCs w:val="36"/>
        </w:rPr>
        <w:t>rol</w:t>
      </w:r>
      <w:proofErr w:type="spellEnd"/>
      <w:r w:rsidRPr="00135BB3">
        <w:rPr>
          <w:rFonts w:ascii="Arial" w:hAnsi="Arial" w:cs="Arial"/>
          <w:sz w:val="36"/>
          <w:szCs w:val="36"/>
        </w:rPr>
        <w:t xml:space="preserve"> van die </w:t>
      </w:r>
      <w:proofErr w:type="spellStart"/>
      <w:r w:rsidRPr="00135BB3">
        <w:rPr>
          <w:rFonts w:ascii="Arial" w:hAnsi="Arial" w:cs="Arial"/>
          <w:sz w:val="36"/>
          <w:szCs w:val="36"/>
        </w:rPr>
        <w:t>drie</w:t>
      </w:r>
      <w:proofErr w:type="spellEnd"/>
      <w:r w:rsidRPr="00135BB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135BB3">
        <w:rPr>
          <w:rFonts w:ascii="Arial" w:hAnsi="Arial" w:cs="Arial"/>
          <w:sz w:val="36"/>
          <w:szCs w:val="36"/>
        </w:rPr>
        <w:t>sektore</w:t>
      </w:r>
      <w:proofErr w:type="spellEnd"/>
      <w:r w:rsidRPr="00135BB3">
        <w:rPr>
          <w:rFonts w:ascii="Arial" w:hAnsi="Arial" w:cs="Arial"/>
          <w:sz w:val="36"/>
          <w:szCs w:val="36"/>
        </w:rPr>
        <w:t xml:space="preserve"> in die </w:t>
      </w:r>
      <w:proofErr w:type="spellStart"/>
      <w:r w:rsidRPr="00135BB3">
        <w:rPr>
          <w:rFonts w:ascii="Arial" w:hAnsi="Arial" w:cs="Arial"/>
          <w:sz w:val="36"/>
          <w:szCs w:val="36"/>
        </w:rPr>
        <w:t>ekonomie</w:t>
      </w:r>
      <w:proofErr w:type="spellEnd"/>
      <w:r w:rsidRPr="00135BB3">
        <w:rPr>
          <w:rFonts w:ascii="Arial" w:hAnsi="Arial" w:cs="Arial"/>
          <w:sz w:val="36"/>
          <w:szCs w:val="36"/>
        </w:rPr>
        <w:t xml:space="preserve">. </w:t>
      </w:r>
    </w:p>
    <w:p w14:paraId="6AEA6F1C" w14:textId="77777777" w:rsidR="00352AFB" w:rsidRPr="00135BB3" w:rsidRDefault="00352AFB" w:rsidP="00352AFB">
      <w:pPr>
        <w:pStyle w:val="Default"/>
        <w:rPr>
          <w:rFonts w:ascii="Arial" w:hAnsi="Arial" w:cs="Arial"/>
          <w:sz w:val="36"/>
          <w:szCs w:val="36"/>
        </w:rPr>
      </w:pPr>
    </w:p>
    <w:p w14:paraId="3390B479" w14:textId="6FA96460" w:rsidR="00352AFB" w:rsidRPr="00135BB3" w:rsidRDefault="00352AFB" w:rsidP="00352AFB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135BB3">
        <w:rPr>
          <w:rFonts w:ascii="Arial" w:hAnsi="Arial" w:cs="Arial"/>
          <w:b/>
          <w:bCs/>
          <w:sz w:val="23"/>
          <w:szCs w:val="23"/>
        </w:rPr>
        <w:t xml:space="preserve">* </w:t>
      </w:r>
      <w:proofErr w:type="spellStart"/>
      <w:r w:rsidR="002F3C13" w:rsidRPr="00135BB3">
        <w:rPr>
          <w:rFonts w:ascii="Arial" w:hAnsi="Arial" w:cs="Arial"/>
          <w:b/>
          <w:bCs/>
          <w:sz w:val="23"/>
          <w:szCs w:val="23"/>
        </w:rPr>
        <w:t>Primêre</w:t>
      </w:r>
      <w:proofErr w:type="spellEnd"/>
      <w:r w:rsidR="002F3C13" w:rsidRPr="00135BB3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b/>
          <w:bCs/>
          <w:sz w:val="23"/>
          <w:szCs w:val="23"/>
        </w:rPr>
        <w:t>sektor</w:t>
      </w:r>
      <w:proofErr w:type="spellEnd"/>
      <w:r w:rsidR="002F3C13" w:rsidRPr="00135BB3">
        <w:rPr>
          <w:rFonts w:ascii="Arial" w:hAnsi="Arial" w:cs="Arial"/>
          <w:b/>
          <w:bCs/>
          <w:sz w:val="23"/>
          <w:szCs w:val="23"/>
        </w:rPr>
        <w:t xml:space="preserve">: </w:t>
      </w:r>
      <w:r w:rsidR="002F3C13" w:rsidRPr="00135BB3">
        <w:rPr>
          <w:rFonts w:ascii="Arial" w:hAnsi="Arial" w:cs="Arial"/>
          <w:sz w:val="23"/>
          <w:szCs w:val="23"/>
        </w:rPr>
        <w:t xml:space="preserve">die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rol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van die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primêre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sektor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is om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grondstowwe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te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vervaardig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aan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die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ander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sektore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>. D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aar w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ord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nou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minder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gebruik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gemaak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van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werkers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binne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die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sektor</w:t>
      </w:r>
      <w:proofErr w:type="spellEnd"/>
      <w:r w:rsidR="002F3C13" w:rsidRPr="00135BB3">
        <w:rPr>
          <w:rFonts w:ascii="Arial" w:hAnsi="Arial" w:cs="Arial"/>
          <w:b/>
          <w:bCs/>
          <w:sz w:val="23"/>
          <w:szCs w:val="23"/>
        </w:rPr>
        <w:t xml:space="preserve">. </w:t>
      </w:r>
    </w:p>
    <w:p w14:paraId="15B67450" w14:textId="77777777" w:rsidR="00352AFB" w:rsidRPr="00135BB3" w:rsidRDefault="00352AFB" w:rsidP="00352AFB">
      <w:pPr>
        <w:pStyle w:val="Default"/>
        <w:rPr>
          <w:rFonts w:ascii="Arial" w:hAnsi="Arial" w:cs="Arial"/>
          <w:sz w:val="36"/>
          <w:szCs w:val="36"/>
        </w:rPr>
      </w:pPr>
    </w:p>
    <w:p w14:paraId="7ACED6E4" w14:textId="2A279E31" w:rsidR="002F3C13" w:rsidRPr="00135BB3" w:rsidRDefault="00352AFB" w:rsidP="00352AFB">
      <w:pPr>
        <w:pStyle w:val="Default"/>
        <w:spacing w:after="35"/>
        <w:rPr>
          <w:rFonts w:ascii="Arial" w:hAnsi="Arial" w:cs="Arial"/>
          <w:sz w:val="23"/>
          <w:szCs w:val="23"/>
        </w:rPr>
      </w:pPr>
      <w:r w:rsidRPr="00135BB3">
        <w:rPr>
          <w:rFonts w:ascii="Arial" w:hAnsi="Arial" w:cs="Arial"/>
          <w:b/>
          <w:bCs/>
          <w:sz w:val="23"/>
          <w:szCs w:val="23"/>
        </w:rPr>
        <w:t xml:space="preserve">* </w:t>
      </w:r>
      <w:proofErr w:type="spellStart"/>
      <w:r w:rsidR="002F3C13" w:rsidRPr="00135BB3">
        <w:rPr>
          <w:rFonts w:ascii="Arial" w:hAnsi="Arial" w:cs="Arial"/>
          <w:b/>
          <w:bCs/>
          <w:sz w:val="23"/>
          <w:szCs w:val="23"/>
        </w:rPr>
        <w:t>Sekondêre</w:t>
      </w:r>
      <w:proofErr w:type="spellEnd"/>
      <w:r w:rsidR="002F3C13" w:rsidRPr="00135BB3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b/>
          <w:bCs/>
          <w:sz w:val="23"/>
          <w:szCs w:val="23"/>
        </w:rPr>
        <w:t>sektor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: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binne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die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sekondêre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sektor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vind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vervaardiging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en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verwerking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van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grondstowwe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plaas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Soos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die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ekonomie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en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populasie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groei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groei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hierdie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sektor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ook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sodat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die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verbruikers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se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behoeftes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en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begeertes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kan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bevredig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Fabrieke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maak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gebruik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van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masjiene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en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tegnologie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en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veroorsaak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dit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dat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werkers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vervang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moet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 xml:space="preserve"> word met </w:t>
      </w:r>
      <w:proofErr w:type="spellStart"/>
      <w:r w:rsidR="002F3C13" w:rsidRPr="00135BB3">
        <w:rPr>
          <w:rFonts w:ascii="Arial" w:hAnsi="Arial" w:cs="Arial"/>
          <w:sz w:val="23"/>
          <w:szCs w:val="23"/>
        </w:rPr>
        <w:t>masjiene</w:t>
      </w:r>
      <w:proofErr w:type="spellEnd"/>
      <w:r w:rsidR="002F3C13" w:rsidRPr="00135BB3">
        <w:rPr>
          <w:rFonts w:ascii="Arial" w:hAnsi="Arial" w:cs="Arial"/>
          <w:sz w:val="23"/>
          <w:szCs w:val="23"/>
        </w:rPr>
        <w:t>.</w:t>
      </w:r>
      <w:proofErr w:type="spellStart"/>
    </w:p>
    <w:p w14:paraId="6480927A" w14:textId="6C16D433" w:rsidR="002F3C13" w:rsidRPr="00135BB3" w:rsidRDefault="002F3C13" w:rsidP="002F3C13">
      <w:pPr>
        <w:rPr>
          <w:rFonts w:ascii="Arial" w:hAnsi="Arial" w:cs="Arial"/>
          <w:lang w:val="en-US"/>
        </w:rPr>
      </w:pPr>
      <w:proofErr w:type="spellEnd"/>
    </w:p>
    <w:p w14:paraId="3AB39FBE" w14:textId="77777777" w:rsidR="002F3C13" w:rsidRPr="00135BB3" w:rsidRDefault="002F3C13" w:rsidP="002F3C13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180410FF" w14:textId="2EE25626" w:rsidR="002F3C13" w:rsidRPr="00135BB3" w:rsidRDefault="00135BB3" w:rsidP="00135BB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  <w:r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*</w:t>
      </w:r>
      <w:r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="002F3C13"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Tersiêre</w:t>
      </w:r>
      <w:proofErr w:type="spellEnd"/>
      <w:r w:rsidR="002F3C13"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="002F3C13"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sektor</w:t>
      </w:r>
      <w:proofErr w:type="spellEnd"/>
      <w:r w:rsidR="002F3C13"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: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sluit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al die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winkels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in,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sowel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ook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die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diensbedryf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in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ons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land.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Hierdie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sektor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verskaf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produkte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en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dienste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aan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die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bevolking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en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besighede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. In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meeste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dele van die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ontwikkelde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en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ontwikkelende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lande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is ‘n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groot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gedeelte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van die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werkers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>deel</w:t>
      </w:r>
      <w:proofErr w:type="spellEnd"/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van die </w:t>
      </w:r>
      <w:proofErr w:type="spellStart"/>
      <w:r w:rsidR="00910A2D">
        <w:rPr>
          <w:rFonts w:ascii="Arial" w:hAnsi="Arial" w:cs="Arial"/>
          <w:color w:val="000000"/>
          <w:sz w:val="23"/>
          <w:szCs w:val="23"/>
          <w:lang w:val="en-US"/>
        </w:rPr>
        <w:t>sektor</w:t>
      </w:r>
      <w:proofErr w:type="spellEnd"/>
      <w:r w:rsidR="00910A2D">
        <w:rPr>
          <w:rFonts w:ascii="Arial" w:hAnsi="Arial" w:cs="Arial"/>
          <w:color w:val="000000"/>
          <w:sz w:val="23"/>
          <w:szCs w:val="23"/>
          <w:lang w:val="en-US"/>
        </w:rPr>
        <w:t>.</w:t>
      </w:r>
      <w:r w:rsidR="002F3C13"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</w:p>
    <w:p w14:paraId="42D78D9B" w14:textId="6F0CB95C" w:rsidR="002F3C13" w:rsidRPr="00135BB3" w:rsidRDefault="002F3C13" w:rsidP="002F3C13">
      <w:pPr>
        <w:rPr>
          <w:rFonts w:ascii="Arial" w:hAnsi="Arial" w:cs="Arial"/>
          <w:lang w:val="en-US"/>
        </w:rPr>
      </w:pPr>
    </w:p>
    <w:p w14:paraId="562FFD80" w14:textId="3B761B3D" w:rsidR="002F3C13" w:rsidRDefault="002F3C13" w:rsidP="002F3C13">
      <w:pPr>
        <w:rPr>
          <w:rFonts w:ascii="Arial" w:hAnsi="Arial" w:cs="Arial"/>
          <w:sz w:val="36"/>
          <w:szCs w:val="36"/>
        </w:rPr>
      </w:pPr>
      <w:proofErr w:type="spellStart"/>
      <w:r w:rsidRPr="00135BB3">
        <w:rPr>
          <w:rFonts w:ascii="Arial" w:hAnsi="Arial" w:cs="Arial"/>
          <w:sz w:val="36"/>
          <w:szCs w:val="36"/>
        </w:rPr>
        <w:t>Soorte</w:t>
      </w:r>
      <w:proofErr w:type="spellEnd"/>
      <w:r w:rsidRPr="00135BB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135BB3">
        <w:rPr>
          <w:rFonts w:ascii="Arial" w:hAnsi="Arial" w:cs="Arial"/>
          <w:sz w:val="36"/>
          <w:szCs w:val="36"/>
        </w:rPr>
        <w:t>vaardighede</w:t>
      </w:r>
      <w:proofErr w:type="spellEnd"/>
      <w:r w:rsidRPr="00135BB3">
        <w:rPr>
          <w:rFonts w:ascii="Arial" w:hAnsi="Arial" w:cs="Arial"/>
          <w:sz w:val="36"/>
          <w:szCs w:val="36"/>
        </w:rPr>
        <w:t xml:space="preserve"> wat </w:t>
      </w:r>
      <w:proofErr w:type="spellStart"/>
      <w:r w:rsidRPr="00135BB3">
        <w:rPr>
          <w:rFonts w:ascii="Arial" w:hAnsi="Arial" w:cs="Arial"/>
          <w:sz w:val="36"/>
          <w:szCs w:val="36"/>
        </w:rPr>
        <w:t>nodig</w:t>
      </w:r>
      <w:proofErr w:type="spellEnd"/>
      <w:r w:rsidRPr="00135BB3">
        <w:rPr>
          <w:rFonts w:ascii="Arial" w:hAnsi="Arial" w:cs="Arial"/>
          <w:sz w:val="36"/>
          <w:szCs w:val="36"/>
        </w:rPr>
        <w:t xml:space="preserve"> is </w:t>
      </w:r>
      <w:proofErr w:type="spellStart"/>
      <w:r w:rsidRPr="00135BB3">
        <w:rPr>
          <w:rFonts w:ascii="Arial" w:hAnsi="Arial" w:cs="Arial"/>
          <w:sz w:val="36"/>
          <w:szCs w:val="36"/>
        </w:rPr>
        <w:t>vir</w:t>
      </w:r>
      <w:proofErr w:type="spellEnd"/>
      <w:r w:rsidRPr="00135BB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135BB3">
        <w:rPr>
          <w:rFonts w:ascii="Arial" w:hAnsi="Arial" w:cs="Arial"/>
          <w:sz w:val="36"/>
          <w:szCs w:val="36"/>
        </w:rPr>
        <w:t>elke</w:t>
      </w:r>
      <w:proofErr w:type="spellEnd"/>
      <w:r w:rsidRPr="00135BB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135BB3">
        <w:rPr>
          <w:rFonts w:ascii="Arial" w:hAnsi="Arial" w:cs="Arial"/>
          <w:sz w:val="36"/>
          <w:szCs w:val="36"/>
        </w:rPr>
        <w:t>sektor</w:t>
      </w:r>
      <w:proofErr w:type="spellEnd"/>
      <w:r w:rsidRPr="00135BB3">
        <w:rPr>
          <w:rFonts w:ascii="Arial" w:hAnsi="Arial" w:cs="Arial"/>
          <w:sz w:val="36"/>
          <w:szCs w:val="36"/>
        </w:rPr>
        <w:t>:</w:t>
      </w:r>
    </w:p>
    <w:p w14:paraId="3CFFB685" w14:textId="77777777" w:rsidR="00910A2D" w:rsidRPr="00135BB3" w:rsidRDefault="00910A2D" w:rsidP="002F3C13">
      <w:pPr>
        <w:rPr>
          <w:rFonts w:ascii="Arial" w:hAnsi="Arial" w:cs="Arial"/>
          <w:sz w:val="36"/>
          <w:szCs w:val="36"/>
        </w:rPr>
      </w:pPr>
    </w:p>
    <w:p w14:paraId="31BBADAC" w14:textId="6E45D485" w:rsidR="002F3C13" w:rsidRPr="00135BB3" w:rsidRDefault="002F3C13" w:rsidP="002F3C1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Vaardighede</w:t>
      </w:r>
      <w:proofErr w:type="spellEnd"/>
      <w:r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in die </w:t>
      </w:r>
      <w:proofErr w:type="spellStart"/>
      <w:r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primêre</w:t>
      </w:r>
      <w:proofErr w:type="spellEnd"/>
      <w:r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sektor</w:t>
      </w:r>
      <w:proofErr w:type="spellEnd"/>
      <w:r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:</w:t>
      </w:r>
    </w:p>
    <w:p w14:paraId="08026360" w14:textId="32F5EB40" w:rsidR="002F3C13" w:rsidRPr="00135BB3" w:rsidRDefault="002F3C13" w:rsidP="00352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3"/>
        <w:rPr>
          <w:rFonts w:ascii="Arial" w:hAnsi="Arial" w:cs="Arial"/>
          <w:color w:val="000000"/>
          <w:sz w:val="23"/>
          <w:szCs w:val="23"/>
          <w:lang w:val="en-US"/>
        </w:rPr>
      </w:pPr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In die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sektor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word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daar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hoofsaaklik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gebruik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gemak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van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ongeskoolde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werkers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</w:p>
    <w:p w14:paraId="5EAAFCB7" w14:textId="7DEF03AD" w:rsidR="002F3C13" w:rsidRPr="00135BB3" w:rsidRDefault="002F3C13" w:rsidP="00352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3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Hierdie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sektor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maak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gebruik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van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fisiese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arbeid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wat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gebruik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word in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mynbou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,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landbou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en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vissery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</w:p>
    <w:p w14:paraId="60ADE413" w14:textId="097D7BD3" w:rsidR="002F3C13" w:rsidRPr="00135BB3" w:rsidRDefault="002F3C13" w:rsidP="00352AF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Daar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is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dus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minder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gekwalifiseerde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werksgeleenthede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in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hierdie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sektor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</w:p>
    <w:p w14:paraId="307181AF" w14:textId="0A13A6D0" w:rsidR="002F3C13" w:rsidRPr="00135BB3" w:rsidRDefault="002F3C13" w:rsidP="002F3C13">
      <w:pPr>
        <w:rPr>
          <w:rFonts w:ascii="Arial" w:hAnsi="Arial" w:cs="Arial"/>
          <w:lang w:val="en-US"/>
        </w:rPr>
      </w:pPr>
    </w:p>
    <w:p w14:paraId="7F53F814" w14:textId="5E5BCA15" w:rsidR="002F3C13" w:rsidRPr="00135BB3" w:rsidRDefault="002F3C13" w:rsidP="002F3C1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Vaardighede</w:t>
      </w:r>
      <w:proofErr w:type="spellEnd"/>
      <w:r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in die </w:t>
      </w:r>
      <w:proofErr w:type="spellStart"/>
      <w:r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sekondêre</w:t>
      </w:r>
      <w:proofErr w:type="spellEnd"/>
      <w:r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sektor</w:t>
      </w:r>
      <w:proofErr w:type="spellEnd"/>
      <w:r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:</w:t>
      </w:r>
    </w:p>
    <w:p w14:paraId="2F687F82" w14:textId="77777777" w:rsidR="00352AFB" w:rsidRPr="00135BB3" w:rsidRDefault="002F3C13" w:rsidP="002F3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3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Werksgeleenthede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in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hierdie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sektor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is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hoofsaaklik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vir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halfgeskoolde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werkers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</w:p>
    <w:p w14:paraId="5AB09206" w14:textId="5B51B647" w:rsidR="00352AFB" w:rsidRPr="00135BB3" w:rsidRDefault="002F3C13" w:rsidP="002F3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3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Werkers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kan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opgelei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word </w:t>
      </w:r>
      <w:r w:rsidR="00910A2D">
        <w:rPr>
          <w:rFonts w:ascii="Arial" w:hAnsi="Arial" w:cs="Arial"/>
          <w:color w:val="000000"/>
          <w:sz w:val="23"/>
          <w:szCs w:val="23"/>
          <w:lang w:val="en-US"/>
        </w:rPr>
        <w:t xml:space="preserve">om </w:t>
      </w:r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met die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masjiene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te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werk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in die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fabriek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</w:p>
    <w:p w14:paraId="4F2BDB40" w14:textId="77777777" w:rsidR="00352AFB" w:rsidRPr="00135BB3" w:rsidRDefault="002F3C13" w:rsidP="002F3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3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Bv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Werkers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kan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opgelei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word om met ‘n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masjien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te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werk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sodat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hulle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die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grondstowwe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kan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vervaardig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</w:p>
    <w:p w14:paraId="43B2E47E" w14:textId="17EF375E" w:rsidR="002F3C13" w:rsidRPr="00135BB3" w:rsidRDefault="002F3C13" w:rsidP="002F3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3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lastRenderedPageBreak/>
        <w:t>Daar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is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ook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geskoolde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werksgeleenthede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beskikbaar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vir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bestuurders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en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toesighouers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</w:p>
    <w:p w14:paraId="2EF34158" w14:textId="40F498FB" w:rsidR="002F3C13" w:rsidRPr="00135BB3" w:rsidRDefault="002F3C13" w:rsidP="002F3C13">
      <w:pPr>
        <w:rPr>
          <w:rFonts w:ascii="Arial" w:hAnsi="Arial" w:cs="Arial"/>
          <w:lang w:val="en-US"/>
        </w:rPr>
      </w:pPr>
    </w:p>
    <w:p w14:paraId="1D99A55D" w14:textId="78738894" w:rsidR="002F3C13" w:rsidRPr="00135BB3" w:rsidRDefault="002F3C13" w:rsidP="002F3C1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Vaardighede</w:t>
      </w:r>
      <w:proofErr w:type="spellEnd"/>
      <w:r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in die </w:t>
      </w:r>
      <w:proofErr w:type="spellStart"/>
      <w:r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tersiêre</w:t>
      </w:r>
      <w:proofErr w:type="spellEnd"/>
      <w:r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sektor</w:t>
      </w:r>
      <w:proofErr w:type="spellEnd"/>
      <w:r w:rsidRPr="00135BB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:</w:t>
      </w:r>
    </w:p>
    <w:p w14:paraId="41CA9C66" w14:textId="77777777" w:rsidR="00135BB3" w:rsidRPr="00135BB3" w:rsidRDefault="002F3C13" w:rsidP="002F3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5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Werksgeleenthede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in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hierdie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sektor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bevat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beide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ongeskoolde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,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halfgeskoolde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en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geskoolde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werksgeleenthede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</w:p>
    <w:p w14:paraId="7DA462A8" w14:textId="77777777" w:rsidR="00135BB3" w:rsidRPr="00135BB3" w:rsidRDefault="002F3C13" w:rsidP="002F3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5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Daar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word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gebruik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gemaak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van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ongekoolde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werkers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om in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winkels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te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werk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</w:p>
    <w:p w14:paraId="41426171" w14:textId="77777777" w:rsidR="00135BB3" w:rsidRPr="00135BB3" w:rsidRDefault="002F3C13" w:rsidP="002F3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5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Daar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word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ook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gebruik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gemaak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van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halfgeskoolde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werkers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binne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hierdie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sektor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Werkers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word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opgelei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om die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werk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te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kan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doen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</w:p>
    <w:p w14:paraId="2BC0A255" w14:textId="355CB96D" w:rsidR="002F3C13" w:rsidRPr="00135BB3" w:rsidRDefault="002F3C13" w:rsidP="002F3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5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Daar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word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gebruik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gemaak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van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hoogs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kwalifiseerde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werkers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wat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aangestel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word om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binne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hierdie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besigheid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te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135BB3">
        <w:rPr>
          <w:rFonts w:ascii="Arial" w:hAnsi="Arial" w:cs="Arial"/>
          <w:color w:val="000000"/>
          <w:sz w:val="23"/>
          <w:szCs w:val="23"/>
          <w:lang w:val="en-US"/>
        </w:rPr>
        <w:t>werk</w:t>
      </w:r>
      <w:proofErr w:type="spellEnd"/>
      <w:r w:rsidRPr="00135BB3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  <w:bookmarkStart w:id="0" w:name="_GoBack"/>
      <w:bookmarkEnd w:id="0"/>
    </w:p>
    <w:p w14:paraId="029D9B8C" w14:textId="77777777" w:rsidR="002F3C13" w:rsidRPr="00135BB3" w:rsidRDefault="002F3C13" w:rsidP="002F3C13">
      <w:pPr>
        <w:rPr>
          <w:rFonts w:ascii="Arial" w:hAnsi="Arial" w:cs="Arial"/>
          <w:lang w:val="en-US"/>
        </w:rPr>
      </w:pPr>
    </w:p>
    <w:sectPr w:rsidR="002F3C13" w:rsidRPr="00135BB3" w:rsidSect="00EA68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amond Girl">
    <w:altName w:val="Diamond Girl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6BE9"/>
    <w:multiLevelType w:val="hybridMultilevel"/>
    <w:tmpl w:val="2CCC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92D0A"/>
    <w:multiLevelType w:val="hybridMultilevel"/>
    <w:tmpl w:val="43D4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35E3"/>
    <w:multiLevelType w:val="hybridMultilevel"/>
    <w:tmpl w:val="619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13"/>
    <w:rsid w:val="00135BB3"/>
    <w:rsid w:val="002F3C13"/>
    <w:rsid w:val="00352AFB"/>
    <w:rsid w:val="0048652B"/>
    <w:rsid w:val="00910A2D"/>
    <w:rsid w:val="00DB5068"/>
    <w:rsid w:val="00E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123E5"/>
  <w15:chartTrackingRefBased/>
  <w15:docId w15:val="{7BFCA6F7-D3DD-5C4F-8A60-2A178EC2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C13"/>
    <w:pPr>
      <w:autoSpaceDE w:val="0"/>
      <w:autoSpaceDN w:val="0"/>
      <w:adjustRightInd w:val="0"/>
    </w:pPr>
    <w:rPr>
      <w:rFonts w:ascii="Diamond Girl" w:hAnsi="Diamond Girl" w:cs="Diamond Gir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2F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Venter</dc:creator>
  <cp:keywords/>
  <dc:description/>
  <cp:lastModifiedBy>Jaco Venter</cp:lastModifiedBy>
  <cp:revision>1</cp:revision>
  <dcterms:created xsi:type="dcterms:W3CDTF">2020-05-13T15:45:00Z</dcterms:created>
  <dcterms:modified xsi:type="dcterms:W3CDTF">2020-05-13T17:01:00Z</dcterms:modified>
</cp:coreProperties>
</file>